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0E" w:rsidRDefault="008B4850">
      <w:pPr>
        <w:rPr>
          <w:rFonts w:ascii="Arial" w:hAnsi="Arial" w:cs="Arial"/>
          <w:b/>
          <w:sz w:val="24"/>
        </w:rPr>
      </w:pPr>
      <w:r w:rsidRPr="008B4850">
        <w:rPr>
          <w:rFonts w:ascii="Arial" w:hAnsi="Arial" w:cs="Arial"/>
          <w:b/>
          <w:sz w:val="24"/>
        </w:rPr>
        <w:t>Estudo Dirigido</w:t>
      </w:r>
    </w:p>
    <w:p w:rsidR="008B4850" w:rsidRPr="008B4850" w:rsidRDefault="008B4850">
      <w:pPr>
        <w:rPr>
          <w:rFonts w:ascii="Arial" w:hAnsi="Arial" w:cs="Arial"/>
          <w:b/>
          <w:sz w:val="24"/>
        </w:rPr>
      </w:pPr>
    </w:p>
    <w:p w:rsidR="00B93C4F" w:rsidRDefault="00B93C4F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Quais são as variáveis que podem ser manipuladas no treinamento de força?</w:t>
      </w:r>
    </w:p>
    <w:p w:rsidR="00D46541" w:rsidRDefault="00D46541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podem ser classificados os exercícios de força quanto ao tipo de contração muscular e à quantidade de articulações envolvidas?</w:t>
      </w:r>
    </w:p>
    <w:p w:rsidR="00B93C4F" w:rsidRDefault="00B93C4F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Como pode ser quantificado o volume do treinamento de força? Como sua manipulação pode influenciar </w:t>
      </w:r>
      <w:r w:rsidR="00D4654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as adaptações decorrentes do treinamento de força? </w:t>
      </w:r>
    </w:p>
    <w:p w:rsidR="00B93C4F" w:rsidRDefault="00B93C4F" w:rsidP="00B93C4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pode ser quanti</w:t>
      </w:r>
      <w:r>
        <w:rPr>
          <w:rFonts w:ascii="Arial" w:hAnsi="Arial" w:cs="Arial"/>
          <w:sz w:val="24"/>
        </w:rPr>
        <w:t xml:space="preserve">ficada a intensidade </w:t>
      </w:r>
      <w:r>
        <w:rPr>
          <w:rFonts w:ascii="Arial" w:hAnsi="Arial" w:cs="Arial"/>
          <w:sz w:val="24"/>
        </w:rPr>
        <w:t xml:space="preserve">do treinamento de força? </w:t>
      </w:r>
      <w:r>
        <w:rPr>
          <w:rFonts w:ascii="Arial" w:hAnsi="Arial" w:cs="Arial"/>
          <w:sz w:val="24"/>
        </w:rPr>
        <w:t>Como s</w:t>
      </w:r>
      <w:r>
        <w:rPr>
          <w:rFonts w:ascii="Arial" w:hAnsi="Arial" w:cs="Arial"/>
          <w:sz w:val="24"/>
        </w:rPr>
        <w:t xml:space="preserve">ua manipulação pode influenciar </w:t>
      </w:r>
      <w:r w:rsidR="00D4654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as adaptações decorrentes do treinamento de força? </w:t>
      </w:r>
    </w:p>
    <w:p w:rsidR="00D46541" w:rsidRDefault="00D46541" w:rsidP="00D4654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Como </w:t>
      </w:r>
      <w:r>
        <w:rPr>
          <w:rFonts w:ascii="Arial" w:hAnsi="Arial" w:cs="Arial"/>
          <w:sz w:val="24"/>
        </w:rPr>
        <w:t xml:space="preserve">a manipulação </w:t>
      </w:r>
      <w:r>
        <w:rPr>
          <w:rFonts w:ascii="Arial" w:hAnsi="Arial" w:cs="Arial"/>
          <w:sz w:val="24"/>
        </w:rPr>
        <w:t xml:space="preserve">da pausa entre as séries de exercício </w:t>
      </w:r>
      <w:r>
        <w:rPr>
          <w:rFonts w:ascii="Arial" w:hAnsi="Arial" w:cs="Arial"/>
          <w:sz w:val="24"/>
        </w:rPr>
        <w:t xml:space="preserve">pode influenciar 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as adaptações decorrentes do treinamento de força? </w:t>
      </w:r>
    </w:p>
    <w:p w:rsidR="008B4850" w:rsidRDefault="001133C0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a ordem dos exercícios podem influenciar nas</w:t>
      </w:r>
      <w:r>
        <w:rPr>
          <w:rFonts w:ascii="Arial" w:hAnsi="Arial" w:cs="Arial"/>
          <w:sz w:val="24"/>
        </w:rPr>
        <w:t xml:space="preserve"> adaptações decorrentes do treinamento de força?</w:t>
      </w:r>
    </w:p>
    <w:p w:rsidR="001133C0" w:rsidRPr="001133C0" w:rsidRDefault="001133C0" w:rsidP="001133C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que é cadência do exercício? Qual seu efeito </w:t>
      </w:r>
      <w:r>
        <w:rPr>
          <w:rFonts w:ascii="Arial" w:hAnsi="Arial" w:cs="Arial"/>
          <w:sz w:val="24"/>
        </w:rPr>
        <w:t>nas adaptações decorrentes do treinamento de força?</w:t>
      </w:r>
    </w:p>
    <w:p w:rsidR="009C245C" w:rsidRDefault="009C245C" w:rsidP="009C24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que acontece com a </w:t>
      </w:r>
      <w:r w:rsidRPr="009C245C">
        <w:rPr>
          <w:rFonts w:ascii="Arial" w:hAnsi="Arial" w:cs="Arial"/>
          <w:sz w:val="24"/>
        </w:rPr>
        <w:t>expressão de miosinas de cadeia pesada</w:t>
      </w:r>
      <w:r>
        <w:rPr>
          <w:rFonts w:ascii="Arial" w:hAnsi="Arial" w:cs="Arial"/>
          <w:sz w:val="24"/>
        </w:rPr>
        <w:t xml:space="preserve"> com o treinamento de força?</w:t>
      </w:r>
    </w:p>
    <w:p w:rsidR="008B4850" w:rsidRDefault="001133C0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Cite e explique os mecanismos de estão por trás do aumento e diminuição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da </w:t>
      </w:r>
      <w:r w:rsidR="008B4850">
        <w:rPr>
          <w:rFonts w:ascii="Arial" w:hAnsi="Arial" w:cs="Arial"/>
          <w:sz w:val="24"/>
        </w:rPr>
        <w:t xml:space="preserve">força muscular com o </w:t>
      </w:r>
      <w:r>
        <w:rPr>
          <w:rFonts w:ascii="Arial" w:hAnsi="Arial" w:cs="Arial"/>
          <w:sz w:val="24"/>
        </w:rPr>
        <w:t xml:space="preserve">treinamento e </w:t>
      </w:r>
      <w:r w:rsidR="008B4850">
        <w:rPr>
          <w:rFonts w:ascii="Arial" w:hAnsi="Arial" w:cs="Arial"/>
          <w:sz w:val="24"/>
        </w:rPr>
        <w:t>destreinamento</w:t>
      </w:r>
      <w:r>
        <w:rPr>
          <w:rFonts w:ascii="Arial" w:hAnsi="Arial" w:cs="Arial"/>
          <w:sz w:val="24"/>
        </w:rPr>
        <w:t>, respectivamente</w:t>
      </w:r>
      <w:r w:rsidR="008B4850">
        <w:rPr>
          <w:rFonts w:ascii="Arial" w:hAnsi="Arial" w:cs="Arial"/>
          <w:sz w:val="24"/>
        </w:rPr>
        <w:t>.</w:t>
      </w:r>
    </w:p>
    <w:p w:rsidR="008B4850" w:rsidRDefault="000450F3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Explique coordenação </w:t>
      </w:r>
      <w:proofErr w:type="spellStart"/>
      <w:r>
        <w:rPr>
          <w:rFonts w:ascii="Arial" w:hAnsi="Arial" w:cs="Arial"/>
          <w:sz w:val="24"/>
        </w:rPr>
        <w:t>inter</w:t>
      </w:r>
      <w:proofErr w:type="spellEnd"/>
      <w:r>
        <w:rPr>
          <w:rFonts w:ascii="Arial" w:hAnsi="Arial" w:cs="Arial"/>
          <w:sz w:val="24"/>
        </w:rPr>
        <w:t xml:space="preserve"> e intramuscular.</w:t>
      </w:r>
    </w:p>
    <w:p w:rsidR="000450F3" w:rsidRDefault="000450F3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Explique hiperplasia e hipertrofia muscular.</w:t>
      </w:r>
    </w:p>
    <w:p w:rsidR="000450F3" w:rsidRDefault="0079457F" w:rsidP="008B485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Como a IGF-1 e a </w:t>
      </w:r>
      <w:proofErr w:type="spellStart"/>
      <w:r>
        <w:rPr>
          <w:rFonts w:ascii="Arial" w:hAnsi="Arial" w:cs="Arial"/>
          <w:sz w:val="24"/>
        </w:rPr>
        <w:t>miostatina</w:t>
      </w:r>
      <w:proofErr w:type="spellEnd"/>
      <w:r>
        <w:rPr>
          <w:rFonts w:ascii="Arial" w:hAnsi="Arial" w:cs="Arial"/>
          <w:sz w:val="24"/>
        </w:rPr>
        <w:t xml:space="preserve"> estão envolvidas no processo de aumento da área de secção transversa do músculo esquelético.</w:t>
      </w:r>
    </w:p>
    <w:p w:rsidR="008B4850" w:rsidRPr="008B4850" w:rsidRDefault="008B4850" w:rsidP="008B4850">
      <w:pPr>
        <w:rPr>
          <w:rFonts w:ascii="Arial" w:hAnsi="Arial" w:cs="Arial"/>
          <w:sz w:val="24"/>
        </w:rPr>
      </w:pPr>
    </w:p>
    <w:p w:rsidR="008B4850" w:rsidRPr="008B4850" w:rsidRDefault="008B4850" w:rsidP="008B4850">
      <w:pPr>
        <w:rPr>
          <w:rFonts w:ascii="Arial" w:hAnsi="Arial" w:cs="Arial"/>
          <w:sz w:val="24"/>
        </w:rPr>
      </w:pPr>
    </w:p>
    <w:sectPr w:rsidR="008B4850" w:rsidRPr="008B4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E6"/>
    <w:multiLevelType w:val="hybridMultilevel"/>
    <w:tmpl w:val="3D543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zU3sjQ1MjW3tDRQ0lEKTi0uzszPAykwrAUAR4dloCwAAAA="/>
  </w:docVars>
  <w:rsids>
    <w:rsidRoot w:val="008B4850"/>
    <w:rsid w:val="000450F3"/>
    <w:rsid w:val="000A1EDB"/>
    <w:rsid w:val="001133C0"/>
    <w:rsid w:val="00321A0E"/>
    <w:rsid w:val="0039183E"/>
    <w:rsid w:val="005044B6"/>
    <w:rsid w:val="0079457F"/>
    <w:rsid w:val="008B4850"/>
    <w:rsid w:val="009C245C"/>
    <w:rsid w:val="00B93C4F"/>
    <w:rsid w:val="00D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BAA9"/>
  <w15:docId w15:val="{BB56A01D-12D5-4F5A-A2DC-DE1FC8FF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Lopes</dc:creator>
  <cp:lastModifiedBy>Flavia Isabela Alarcon </cp:lastModifiedBy>
  <cp:revision>6</cp:revision>
  <dcterms:created xsi:type="dcterms:W3CDTF">2017-10-27T10:53:00Z</dcterms:created>
  <dcterms:modified xsi:type="dcterms:W3CDTF">2020-07-10T15:06:00Z</dcterms:modified>
</cp:coreProperties>
</file>